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60A3" w14:textId="77777777" w:rsidR="00667E42" w:rsidRDefault="00667E42" w:rsidP="00667E42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Para el TecNM:</w:t>
      </w:r>
    </w:p>
    <w:p w14:paraId="3B792053" w14:textId="77777777" w:rsidR="00B5144B" w:rsidRDefault="00B5144B" w:rsidP="00B5144B">
      <w:pPr>
        <w:rPr>
          <w:rFonts w:ascii="Arial" w:hAnsi="Arial" w:cs="Arial"/>
        </w:rPr>
      </w:pPr>
    </w:p>
    <w:p w14:paraId="09AFC1BA" w14:textId="77777777" w:rsidR="00AC0BD1" w:rsidRDefault="00AC0BD1" w:rsidP="000670CC">
      <w:pPr>
        <w:jc w:val="both"/>
        <w:rPr>
          <w:rFonts w:ascii="Arial" w:hAnsi="Arial" w:cs="Arial"/>
        </w:rPr>
      </w:pPr>
    </w:p>
    <w:p w14:paraId="14921EF5" w14:textId="20ACF416" w:rsidR="00D95F5D" w:rsidRPr="00A56D2C" w:rsidRDefault="00667E42" w:rsidP="00B5144B">
      <w:pPr>
        <w:jc w:val="both"/>
      </w:pPr>
      <w:r>
        <w:rPr>
          <w:rFonts w:ascii="Arial" w:hAnsi="Arial" w:cs="Arial"/>
          <w:color w:val="343A40"/>
          <w:shd w:val="clear" w:color="auto" w:fill="F8F9FA"/>
        </w:rPr>
        <w:t>Lic. Miguel Ángel Andrade Herrera, Enlace de Contraloría Social del TecNM: </w:t>
      </w:r>
      <w:hyperlink r:id="rId8" w:history="1">
        <w:r>
          <w:rPr>
            <w:rStyle w:val="Hipervnculo"/>
            <w:rFonts w:ascii="Arial" w:hAnsi="Arial" w:cs="Arial"/>
            <w:u w:val="none"/>
          </w:rPr>
          <w:t>contraloriasocial_posgrado@tecnm.mx</w:t>
        </w:r>
      </w:hyperlink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Las oficinas del Tecnológico Nacional de México, se encuentran ubicadas en Avenida Universidad Núm. 1200, piso 5 sector 5-3, Colonia Xoco, Alcaldía Benito Juárez, C.P. 03330, Ciudad de México, México o bien comunicarse al teléfono (01 55) 36-00-25-11, ext. 65083.</w:t>
      </w:r>
    </w:p>
    <w:sectPr w:rsidR="00D95F5D" w:rsidRPr="00A56D2C" w:rsidSect="00BA7E9A">
      <w:headerReference w:type="default" r:id="rId9"/>
      <w:footerReference w:type="default" r:id="rId10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3CB4" w14:textId="77777777" w:rsidR="00D923F8" w:rsidRDefault="00D923F8">
      <w:r>
        <w:separator/>
      </w:r>
    </w:p>
  </w:endnote>
  <w:endnote w:type="continuationSeparator" w:id="0">
    <w:p w14:paraId="538812D9" w14:textId="77777777" w:rsidR="00D923F8" w:rsidRDefault="00D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D923F8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86CA" w14:textId="77777777" w:rsidR="00D923F8" w:rsidRDefault="00D923F8">
      <w:r>
        <w:separator/>
      </w:r>
    </w:p>
  </w:footnote>
  <w:footnote w:type="continuationSeparator" w:id="0">
    <w:p w14:paraId="5C86EE27" w14:textId="77777777" w:rsidR="00D923F8" w:rsidRDefault="00D9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F5FBA"/>
    <w:multiLevelType w:val="multilevel"/>
    <w:tmpl w:val="7C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67E42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C0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C0BD1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44B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23F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8ED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social_posgrado@tecn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452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2021-11-27T19:45:00Z</dcterms:created>
  <dcterms:modified xsi:type="dcterms:W3CDTF">2021-11-27T19:45:00Z</dcterms:modified>
</cp:coreProperties>
</file>